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9D" w:rsidRDefault="002D5A9D" w:rsidP="002D5A9D">
      <w:pPr>
        <w:rPr>
          <w:rFonts w:asciiTheme="minorEastAsia" w:hAnsiTheme="minorEastAsia" w:cs="Tahoma"/>
          <w:color w:val="474646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cs="Tahoma" w:hint="eastAsia"/>
          <w:color w:val="474646"/>
          <w:kern w:val="0"/>
          <w:sz w:val="28"/>
          <w:szCs w:val="28"/>
          <w:bdr w:val="none" w:sz="0" w:space="0" w:color="auto" w:frame="1"/>
        </w:rPr>
        <w:t>附：</w:t>
      </w:r>
    </w:p>
    <w:p w:rsidR="002D5A9D" w:rsidRPr="00AF10BE" w:rsidRDefault="002D5A9D" w:rsidP="002D5A9D">
      <w:pPr>
        <w:jc w:val="center"/>
        <w:rPr>
          <w:rFonts w:ascii="黑体" w:eastAsia="黑体" w:hAnsi="黑体" w:cs="Tahoma"/>
          <w:color w:val="474646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Tahoma" w:hint="eastAsia"/>
          <w:color w:val="474646"/>
          <w:kern w:val="0"/>
          <w:sz w:val="32"/>
          <w:szCs w:val="32"/>
          <w:bdr w:val="none" w:sz="0" w:space="0" w:color="auto" w:frame="1"/>
        </w:rPr>
        <w:t>报名</w:t>
      </w:r>
      <w:r w:rsidRPr="00AF10BE">
        <w:rPr>
          <w:rFonts w:ascii="黑体" w:eastAsia="黑体" w:hAnsi="黑体" w:cs="Tahoma" w:hint="eastAsia"/>
          <w:color w:val="474646"/>
          <w:kern w:val="0"/>
          <w:sz w:val="32"/>
          <w:szCs w:val="32"/>
          <w:bdr w:val="none" w:sz="0" w:space="0" w:color="auto" w:frame="1"/>
        </w:rPr>
        <w:t>人基本情况表</w:t>
      </w:r>
    </w:p>
    <w:tbl>
      <w:tblPr>
        <w:tblStyle w:val="a3"/>
        <w:tblW w:w="9215" w:type="dxa"/>
        <w:tblInd w:w="-176" w:type="dxa"/>
        <w:tblLook w:val="04A0"/>
      </w:tblPr>
      <w:tblGrid>
        <w:gridCol w:w="2127"/>
        <w:gridCol w:w="1551"/>
        <w:gridCol w:w="1284"/>
        <w:gridCol w:w="1559"/>
        <w:gridCol w:w="2694"/>
      </w:tblGrid>
      <w:tr w:rsidR="002D5A9D" w:rsidRPr="002667A9" w:rsidTr="00652A6F">
        <w:tc>
          <w:tcPr>
            <w:tcW w:w="2127" w:type="dxa"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单位名称</w:t>
            </w:r>
          </w:p>
        </w:tc>
        <w:tc>
          <w:tcPr>
            <w:tcW w:w="7088" w:type="dxa"/>
            <w:gridSpan w:val="4"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D5A9D" w:rsidRPr="002667A9" w:rsidTr="00652A6F">
        <w:tc>
          <w:tcPr>
            <w:tcW w:w="2127" w:type="dxa"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单位地址</w:t>
            </w:r>
          </w:p>
        </w:tc>
        <w:tc>
          <w:tcPr>
            <w:tcW w:w="7088" w:type="dxa"/>
            <w:gridSpan w:val="4"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D5A9D" w:rsidRPr="002667A9" w:rsidTr="00652A6F">
        <w:tc>
          <w:tcPr>
            <w:tcW w:w="2127" w:type="dxa"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联系电话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联系人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D5A9D" w:rsidRPr="002667A9" w:rsidTr="00652A6F">
        <w:tc>
          <w:tcPr>
            <w:tcW w:w="2127" w:type="dxa"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成立时间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法人代表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D5A9D" w:rsidRPr="002667A9" w:rsidTr="00652A6F">
        <w:tc>
          <w:tcPr>
            <w:tcW w:w="2127" w:type="dxa"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注册资金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固定资产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D5A9D" w:rsidRPr="002667A9" w:rsidTr="00652A6F">
        <w:tc>
          <w:tcPr>
            <w:tcW w:w="2127" w:type="dxa"/>
            <w:vMerge w:val="restart"/>
            <w:vAlign w:val="center"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资质等级情况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资质名称</w:t>
            </w:r>
          </w:p>
        </w:tc>
        <w:tc>
          <w:tcPr>
            <w:tcW w:w="5537" w:type="dxa"/>
            <w:gridSpan w:val="3"/>
            <w:tcBorders>
              <w:lef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D5A9D" w:rsidRPr="002667A9" w:rsidTr="00652A6F">
        <w:tc>
          <w:tcPr>
            <w:tcW w:w="2127" w:type="dxa"/>
            <w:vMerge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颁发部门</w:t>
            </w:r>
          </w:p>
        </w:tc>
        <w:tc>
          <w:tcPr>
            <w:tcW w:w="5537" w:type="dxa"/>
            <w:gridSpan w:val="3"/>
            <w:tcBorders>
              <w:lef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D5A9D" w:rsidRPr="002667A9" w:rsidTr="00652A6F">
        <w:tc>
          <w:tcPr>
            <w:tcW w:w="2127" w:type="dxa"/>
            <w:vMerge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资质等级</w:t>
            </w:r>
          </w:p>
        </w:tc>
        <w:tc>
          <w:tcPr>
            <w:tcW w:w="5537" w:type="dxa"/>
            <w:gridSpan w:val="3"/>
            <w:tcBorders>
              <w:lef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D5A9D" w:rsidRPr="002667A9" w:rsidTr="00652A6F">
        <w:tc>
          <w:tcPr>
            <w:tcW w:w="2127" w:type="dxa"/>
            <w:vMerge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颁发时间</w:t>
            </w:r>
          </w:p>
        </w:tc>
        <w:tc>
          <w:tcPr>
            <w:tcW w:w="5537" w:type="dxa"/>
            <w:gridSpan w:val="3"/>
            <w:tcBorders>
              <w:left w:val="single" w:sz="4" w:space="0" w:color="auto"/>
            </w:tcBorders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D5A9D" w:rsidRPr="002667A9" w:rsidTr="00652A6F">
        <w:trPr>
          <w:trHeight w:val="826"/>
        </w:trPr>
        <w:tc>
          <w:tcPr>
            <w:tcW w:w="9215" w:type="dxa"/>
            <w:gridSpan w:val="5"/>
            <w:vAlign w:val="center"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投标人近三年有无不良记录或因违规涉及司法诉讼情况：有（  ）、无（  ）</w:t>
            </w:r>
          </w:p>
        </w:tc>
      </w:tr>
      <w:tr w:rsidR="002D5A9D" w:rsidRPr="002667A9" w:rsidTr="00652A6F">
        <w:tc>
          <w:tcPr>
            <w:tcW w:w="9215" w:type="dxa"/>
            <w:gridSpan w:val="5"/>
          </w:tcPr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2667A9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投标人近三年承担过的保洁服务项目：</w:t>
            </w:r>
          </w:p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2D5A9D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2D5A9D" w:rsidRPr="002667A9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D5A9D" w:rsidRPr="002667A9" w:rsidTr="00652A6F">
        <w:tc>
          <w:tcPr>
            <w:tcW w:w="9215" w:type="dxa"/>
            <w:gridSpan w:val="5"/>
          </w:tcPr>
          <w:p w:rsidR="002D5A9D" w:rsidRPr="00160DAB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  <w:r w:rsidRPr="00160DAB">
              <w:rPr>
                <w:rFonts w:asciiTheme="minorEastAsia" w:hAnsiTheme="minorEastAsia" w:cs="Tahoma" w:hint="eastAsia"/>
                <w:color w:val="474646"/>
                <w:kern w:val="0"/>
                <w:sz w:val="28"/>
                <w:szCs w:val="28"/>
                <w:bdr w:val="none" w:sz="0" w:space="0" w:color="auto" w:frame="1"/>
              </w:rPr>
              <w:t>其他竞争力的说明：</w:t>
            </w:r>
          </w:p>
          <w:p w:rsidR="002D5A9D" w:rsidRPr="00160DAB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2D5A9D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2D5A9D" w:rsidRPr="00160DAB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2D5A9D" w:rsidRPr="00160DAB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2D5A9D" w:rsidRPr="00160DAB" w:rsidRDefault="002D5A9D" w:rsidP="00652A6F">
            <w:pPr>
              <w:spacing w:line="560" w:lineRule="exact"/>
              <w:ind w:firstLineChars="50" w:firstLine="140"/>
              <w:rPr>
                <w:rFonts w:asciiTheme="minorEastAsia" w:hAnsiTheme="minorEastAsia" w:cs="Tahoma"/>
                <w:color w:val="47464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D347DB" w:rsidRDefault="00D347DB"/>
    <w:sectPr w:rsidR="00D347DB" w:rsidSect="00D34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A9D"/>
    <w:rsid w:val="002D5A9D"/>
    <w:rsid w:val="00B916C2"/>
    <w:rsid w:val="00D347DB"/>
    <w:rsid w:val="00FD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2D5A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9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2019-12-30T09:10:00Z</dcterms:created>
  <dcterms:modified xsi:type="dcterms:W3CDTF">2019-12-30T09:15:00Z</dcterms:modified>
</cp:coreProperties>
</file>